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 xml:space="preserve">Петранка </w:t>
      </w:r>
      <w:proofErr w:type="spellStart"/>
      <w:r w:rsidRPr="00E97F93">
        <w:rPr>
          <w:rFonts w:ascii="Verdana" w:hAnsi="Verdana"/>
          <w:b/>
          <w:lang w:val="bg-BG"/>
        </w:rPr>
        <w:t>Ал-талаб</w:t>
      </w:r>
      <w:proofErr w:type="spellEnd"/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proofErr w:type="spellStart"/>
      <w:r w:rsidRPr="00E97F93">
        <w:rPr>
          <w:rFonts w:ascii="Verdana" w:hAnsi="Verdana"/>
          <w:b/>
          <w:lang w:val="bg-BG"/>
        </w:rPr>
        <w:t>Слейман</w:t>
      </w:r>
      <w:proofErr w:type="spellEnd"/>
      <w:r w:rsidRPr="00E97F93">
        <w:rPr>
          <w:rFonts w:ascii="Verdana" w:hAnsi="Verdana"/>
          <w:b/>
          <w:lang w:val="bg-BG"/>
        </w:rPr>
        <w:t xml:space="preserve"> </w:t>
      </w:r>
      <w:proofErr w:type="spellStart"/>
      <w:r w:rsidRPr="00E97F93">
        <w:rPr>
          <w:rFonts w:ascii="Verdana" w:hAnsi="Verdana"/>
          <w:b/>
          <w:lang w:val="bg-BG"/>
        </w:rPr>
        <w:t>Ал-талаб</w:t>
      </w:r>
      <w:proofErr w:type="spellEnd"/>
      <w:r w:rsidRPr="00E97F93">
        <w:rPr>
          <w:rFonts w:ascii="Verdana" w:hAnsi="Verdana"/>
          <w:b/>
          <w:lang w:val="bg-BG"/>
        </w:rPr>
        <w:t xml:space="preserve"> </w:t>
      </w:r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 xml:space="preserve">Надя </w:t>
      </w:r>
      <w:proofErr w:type="spellStart"/>
      <w:r w:rsidRPr="00E97F93">
        <w:rPr>
          <w:rFonts w:ascii="Verdana" w:hAnsi="Verdana"/>
          <w:b/>
          <w:lang w:val="bg-BG"/>
        </w:rPr>
        <w:t>Ал-талаб</w:t>
      </w:r>
      <w:proofErr w:type="spellEnd"/>
      <w:r w:rsidRPr="00E97F93">
        <w:rPr>
          <w:rFonts w:ascii="Verdana" w:hAnsi="Verdana"/>
          <w:b/>
          <w:lang w:val="bg-BG"/>
        </w:rPr>
        <w:t xml:space="preserve"> </w:t>
      </w:r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 xml:space="preserve">Илия </w:t>
      </w:r>
      <w:proofErr w:type="spellStart"/>
      <w:r w:rsidRPr="00E97F93">
        <w:rPr>
          <w:rFonts w:ascii="Verdana" w:hAnsi="Verdana"/>
          <w:b/>
          <w:lang w:val="bg-BG"/>
        </w:rPr>
        <w:t>Барашки</w:t>
      </w:r>
      <w:proofErr w:type="spellEnd"/>
    </w:p>
    <w:p w:rsidR="00321C33" w:rsidRPr="00E97F93" w:rsidRDefault="00C43D87" w:rsidP="00C43D87">
      <w:pPr>
        <w:pStyle w:val="Default"/>
        <w:ind w:right="-43"/>
        <w:jc w:val="both"/>
        <w:rPr>
          <w:rFonts w:ascii="Verdana" w:hAnsi="Verdana"/>
          <w:b/>
          <w:sz w:val="20"/>
          <w:szCs w:val="20"/>
        </w:rPr>
      </w:pPr>
      <w:r w:rsidRPr="00E97F93">
        <w:rPr>
          <w:rFonts w:ascii="Verdana" w:hAnsi="Verdana"/>
          <w:b/>
          <w:sz w:val="20"/>
          <w:szCs w:val="20"/>
        </w:rPr>
        <w:t>Душко Костадинов</w:t>
      </w:r>
    </w:p>
    <w:p w:rsidR="00E97F93" w:rsidRDefault="00E97F9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  <w:lang w:val="en-US"/>
        </w:rPr>
      </w:pPr>
      <w:bookmarkStart w:id="0" w:name="_GoBack"/>
      <w:bookmarkEnd w:id="0"/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721F">
        <w:rPr>
          <w:rFonts w:ascii="Verdana" w:hAnsi="Verdana"/>
          <w:b/>
          <w:bCs/>
          <w:noProof/>
          <w:lang w:val="bg-BG"/>
        </w:rPr>
        <w:t>Пловдив</w:t>
      </w:r>
    </w:p>
    <w:p w:rsidR="0051368C" w:rsidRPr="0051368C" w:rsidRDefault="0027721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Южен</w:t>
      </w: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862531" w:rsidRDefault="007C2108" w:rsidP="00862531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862531">
        <w:rPr>
          <w:rFonts w:ascii="Verdana" w:hAnsi="Verdana"/>
          <w:b/>
          <w:lang w:val="ru-RU"/>
        </w:rPr>
        <w:t>Относно:</w:t>
      </w:r>
      <w:r w:rsidR="002A7123" w:rsidRPr="00862531">
        <w:rPr>
          <w:rFonts w:ascii="Verdana" w:hAnsi="Verdana"/>
          <w:lang w:val="ru-RU"/>
        </w:rPr>
        <w:t xml:space="preserve"> Внесено</w:t>
      </w:r>
      <w:r w:rsidR="00107799" w:rsidRPr="00862531">
        <w:rPr>
          <w:rFonts w:ascii="Verdana" w:hAnsi="Verdana"/>
          <w:lang w:val="ru-RU"/>
        </w:rPr>
        <w:t xml:space="preserve"> </w:t>
      </w:r>
      <w:r w:rsidRPr="00862531">
        <w:rPr>
          <w:rFonts w:ascii="Verdana" w:hAnsi="Verdana"/>
          <w:bCs/>
          <w:lang w:val="ru-RU"/>
        </w:rPr>
        <w:t>уведомление</w:t>
      </w:r>
      <w:r w:rsidR="00107799" w:rsidRPr="00862531">
        <w:rPr>
          <w:rFonts w:ascii="Verdana" w:hAnsi="Verdana"/>
          <w:lang w:val="ru-RU"/>
        </w:rPr>
        <w:t xml:space="preserve"> с вх. № ОВОС-</w:t>
      </w:r>
      <w:r w:rsidR="00D22AF4" w:rsidRPr="00862531">
        <w:rPr>
          <w:rFonts w:ascii="Verdana" w:hAnsi="Verdana"/>
          <w:lang w:val="ru-RU"/>
        </w:rPr>
        <w:t>152</w:t>
      </w:r>
      <w:r w:rsidR="00107799" w:rsidRPr="00862531">
        <w:rPr>
          <w:rFonts w:ascii="Verdana" w:hAnsi="Verdana"/>
          <w:lang w:val="ru-RU"/>
        </w:rPr>
        <w:t>/</w:t>
      </w:r>
      <w:r w:rsidR="00D22AF4" w:rsidRPr="00862531">
        <w:rPr>
          <w:rFonts w:ascii="Verdana" w:hAnsi="Verdana"/>
          <w:lang w:val="ru-RU"/>
        </w:rPr>
        <w:t>13</w:t>
      </w:r>
      <w:r w:rsidR="00107799" w:rsidRPr="00862531">
        <w:rPr>
          <w:rFonts w:ascii="Verdana" w:hAnsi="Verdana"/>
          <w:lang w:val="ru-RU"/>
        </w:rPr>
        <w:t>.</w:t>
      </w:r>
      <w:r w:rsidR="002F01C5" w:rsidRPr="00862531">
        <w:rPr>
          <w:rFonts w:ascii="Verdana" w:hAnsi="Verdana"/>
          <w:lang w:val="ru-RU"/>
        </w:rPr>
        <w:t>02</w:t>
      </w:r>
      <w:r w:rsidR="00107799" w:rsidRPr="00862531">
        <w:rPr>
          <w:rFonts w:ascii="Verdana" w:hAnsi="Verdana"/>
          <w:lang w:val="ru-RU"/>
        </w:rPr>
        <w:t>.201</w:t>
      </w:r>
      <w:r w:rsidR="002F01C5" w:rsidRPr="00862531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 xml:space="preserve">г. </w:t>
      </w:r>
      <w:r w:rsidRPr="00862531">
        <w:rPr>
          <w:rFonts w:ascii="Verdana" w:hAnsi="Verdana"/>
          <w:lang w:val="ru-RU"/>
        </w:rPr>
        <w:t xml:space="preserve">за инвестиционно предложение: </w:t>
      </w:r>
      <w:r w:rsidR="00D22AF4" w:rsidRPr="00862531">
        <w:rPr>
          <w:rFonts w:ascii="Verdana" w:hAnsi="Verdana"/>
          <w:b/>
          <w:lang w:val="bg-BG"/>
        </w:rPr>
        <w:t>„Жилищно застрояване”</w:t>
      </w:r>
      <w:r w:rsidR="00D22AF4" w:rsidRPr="00862531">
        <w:rPr>
          <w:rFonts w:ascii="Verdana" w:hAnsi="Verdana"/>
          <w:lang w:val="bg-BG"/>
        </w:rPr>
        <w:t xml:space="preserve"> в ПИ № 56784.537.87, гр. Пловдив, </w:t>
      </w:r>
      <w:r w:rsidR="00862531" w:rsidRPr="00862531">
        <w:rPr>
          <w:rFonts w:ascii="Verdana" w:hAnsi="Verdana"/>
          <w:lang w:val="bg-BG"/>
        </w:rPr>
        <w:t>местност Терзиите, Р</w:t>
      </w:r>
      <w:r w:rsidR="00D22AF4" w:rsidRPr="00862531">
        <w:rPr>
          <w:rFonts w:ascii="Verdana" w:hAnsi="Verdana"/>
          <w:lang w:val="bg-BG"/>
        </w:rPr>
        <w:t>айон Южен</w:t>
      </w:r>
      <w:r w:rsidR="00862531" w:rsidRPr="00862531">
        <w:rPr>
          <w:rFonts w:ascii="Verdana" w:hAnsi="Verdana"/>
          <w:lang w:val="bg-BG"/>
        </w:rPr>
        <w:t>,</w:t>
      </w:r>
      <w:r w:rsidR="0051368C" w:rsidRPr="00862531">
        <w:rPr>
          <w:rFonts w:ascii="Verdana" w:hAnsi="Verdana"/>
          <w:lang w:val="bg-BG"/>
        </w:rPr>
        <w:t xml:space="preserve"> област Пловдив</w:t>
      </w:r>
      <w:r w:rsidR="00862531" w:rsidRPr="00862531">
        <w:rPr>
          <w:rFonts w:ascii="Verdana" w:hAnsi="Verdana"/>
          <w:lang w:val="bg-BG"/>
        </w:rPr>
        <w:t>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235776" w:rsidRPr="00585907" w:rsidRDefault="00DE1197" w:rsidP="00235776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235776" w:rsidRPr="00585907">
        <w:rPr>
          <w:rFonts w:ascii="Verdana" w:hAnsi="Verdana"/>
          <w:lang w:val="ru-RU"/>
        </w:rPr>
        <w:t>Вашето инвестиционно предложение</w:t>
      </w:r>
      <w:r w:rsidR="00235776">
        <w:rPr>
          <w:rFonts w:ascii="Verdana" w:hAnsi="Verdana"/>
          <w:lang w:val="ru-RU"/>
        </w:rPr>
        <w:t xml:space="preserve"> включващо изграждане на пет броя жилищни сгради</w:t>
      </w:r>
      <w:r w:rsidR="00235776" w:rsidRPr="00585907">
        <w:rPr>
          <w:rFonts w:ascii="Verdana" w:hAnsi="Verdana"/>
        </w:rPr>
        <w:t>,</w:t>
      </w:r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</w:rPr>
        <w:t>попада</w:t>
      </w:r>
      <w:proofErr w:type="spellEnd"/>
      <w:r w:rsidR="00235776" w:rsidRPr="00585907">
        <w:rPr>
          <w:rFonts w:ascii="Verdana" w:hAnsi="Verdana"/>
        </w:rPr>
        <w:t xml:space="preserve"> в </w:t>
      </w:r>
      <w:proofErr w:type="spellStart"/>
      <w:r w:rsidR="00235776" w:rsidRPr="00585907">
        <w:rPr>
          <w:rFonts w:ascii="Verdana" w:hAnsi="Verdana"/>
        </w:rPr>
        <w:t>обхвата</w:t>
      </w:r>
      <w:proofErr w:type="spellEnd"/>
      <w:r w:rsidR="00235776" w:rsidRPr="00585907">
        <w:rPr>
          <w:rFonts w:ascii="Verdana" w:hAnsi="Verdana"/>
        </w:rPr>
        <w:t xml:space="preserve"> на</w:t>
      </w:r>
      <w:r w:rsidR="00235776" w:rsidRPr="00585907">
        <w:rPr>
          <w:rFonts w:ascii="Verdana" w:hAnsi="Verdana"/>
          <w:lang w:val="ru-RU"/>
        </w:rPr>
        <w:t xml:space="preserve"> т.</w:t>
      </w:r>
      <w:r w:rsidR="00235776">
        <w:rPr>
          <w:rFonts w:ascii="Verdana" w:hAnsi="Verdana"/>
          <w:lang w:val="ru-RU"/>
        </w:rPr>
        <w:t>10</w:t>
      </w:r>
      <w:r w:rsidR="00235776" w:rsidRPr="00585907">
        <w:rPr>
          <w:rFonts w:ascii="Verdana" w:hAnsi="Verdana"/>
          <w:lang w:val="ru-RU"/>
        </w:rPr>
        <w:t xml:space="preserve">, буква </w:t>
      </w:r>
      <w:r w:rsidR="00235776">
        <w:rPr>
          <w:rFonts w:ascii="Verdana" w:hAnsi="Verdana"/>
          <w:lang w:val="bg-BG"/>
        </w:rPr>
        <w:t>„</w:t>
      </w:r>
      <w:r w:rsidR="00235776">
        <w:rPr>
          <w:rFonts w:ascii="Verdana" w:hAnsi="Verdana"/>
          <w:lang w:val="ru-RU"/>
        </w:rPr>
        <w:t>б</w:t>
      </w:r>
      <w:r w:rsidR="00235776">
        <w:rPr>
          <w:rFonts w:ascii="Verdana" w:hAnsi="Verdana"/>
          <w:lang w:val="bg-BG"/>
        </w:rPr>
        <w:t xml:space="preserve">“ </w:t>
      </w:r>
      <w:r w:rsidR="00235776" w:rsidRPr="00585907">
        <w:rPr>
          <w:rFonts w:ascii="Verdana" w:hAnsi="Verdana"/>
          <w:lang w:val="ru-RU"/>
        </w:rPr>
        <w:t xml:space="preserve">от приложение № 2 от </w:t>
      </w:r>
      <w:r w:rsidR="00235776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235776" w:rsidRPr="00585907">
        <w:rPr>
          <w:rFonts w:ascii="Verdana" w:hAnsi="Verdana"/>
          <w:lang w:val="ru-RU"/>
        </w:rPr>
        <w:t xml:space="preserve"> /ЗООС/</w:t>
      </w:r>
      <w:r w:rsidR="00235776" w:rsidRPr="00585907">
        <w:rPr>
          <w:rFonts w:ascii="Verdana" w:hAnsi="Verdana"/>
        </w:rPr>
        <w:t xml:space="preserve"> и на </w:t>
      </w:r>
      <w:proofErr w:type="spellStart"/>
      <w:r w:rsidR="00235776" w:rsidRPr="00585907">
        <w:rPr>
          <w:rFonts w:ascii="Verdana" w:hAnsi="Verdana"/>
        </w:rPr>
        <w:t>основание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чл</w:t>
      </w:r>
      <w:proofErr w:type="spellEnd"/>
      <w:r w:rsidR="00235776" w:rsidRPr="00585907">
        <w:rPr>
          <w:rFonts w:ascii="Verdana" w:hAnsi="Verdana"/>
        </w:rPr>
        <w:t xml:space="preserve">. 93, </w:t>
      </w:r>
      <w:proofErr w:type="spellStart"/>
      <w:r w:rsidR="00235776" w:rsidRPr="00585907">
        <w:rPr>
          <w:rFonts w:ascii="Verdana" w:hAnsi="Verdana"/>
        </w:rPr>
        <w:t>ал</w:t>
      </w:r>
      <w:proofErr w:type="spellEnd"/>
      <w:r w:rsidR="00235776" w:rsidRPr="00585907">
        <w:rPr>
          <w:rFonts w:ascii="Verdana" w:hAnsi="Verdana"/>
        </w:rPr>
        <w:t xml:space="preserve">. 1, т. </w:t>
      </w:r>
      <w:r w:rsidR="00235776" w:rsidRPr="00585907">
        <w:rPr>
          <w:rFonts w:ascii="Verdana" w:hAnsi="Verdana"/>
          <w:lang w:val="bg-BG"/>
        </w:rPr>
        <w:t>1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от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същия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закон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подлежи</w:t>
      </w:r>
      <w:proofErr w:type="spellEnd"/>
      <w:r w:rsidR="00235776" w:rsidRPr="00585907">
        <w:rPr>
          <w:rFonts w:ascii="Verdana" w:hAnsi="Verdana"/>
        </w:rPr>
        <w:t xml:space="preserve"> на </w:t>
      </w:r>
      <w:r w:rsidR="00235776" w:rsidRPr="00585907">
        <w:rPr>
          <w:rFonts w:ascii="Verdana" w:hAnsi="Verdana"/>
          <w:b/>
        </w:rPr>
        <w:t>преценяване на необходимостта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от</w:t>
      </w:r>
      <w:proofErr w:type="spellEnd"/>
      <w:r w:rsidR="00235776" w:rsidRPr="00585907">
        <w:rPr>
          <w:rFonts w:ascii="Verdana" w:hAnsi="Verdana"/>
          <w:b/>
        </w:rPr>
        <w:t xml:space="preserve"> извършване на ОВОС</w:t>
      </w:r>
      <w:r w:rsidR="00235776" w:rsidRPr="00585907">
        <w:rPr>
          <w:rFonts w:ascii="Verdana" w:hAnsi="Verdana"/>
          <w:lang w:val="ru-RU"/>
        </w:rPr>
        <w:t xml:space="preserve">. </w:t>
      </w:r>
      <w:r w:rsidR="00235776" w:rsidRPr="00585907">
        <w:rPr>
          <w:rFonts w:ascii="Verdana" w:hAnsi="Verdana"/>
        </w:rPr>
        <w:t xml:space="preserve">За извършване на </w:t>
      </w:r>
      <w:proofErr w:type="spellStart"/>
      <w:r w:rsidR="00235776" w:rsidRPr="00585907">
        <w:rPr>
          <w:rFonts w:ascii="Verdana" w:hAnsi="Verdana"/>
        </w:rPr>
        <w:t>преценката</w:t>
      </w:r>
      <w:proofErr w:type="spellEnd"/>
      <w:r w:rsidR="00235776" w:rsidRPr="00585907">
        <w:rPr>
          <w:rFonts w:ascii="Verdana" w:hAnsi="Verdana"/>
        </w:rPr>
        <w:t xml:space="preserve"> </w:t>
      </w:r>
      <w:r w:rsidR="00235776" w:rsidRPr="00585907">
        <w:rPr>
          <w:rFonts w:ascii="Verdana" w:hAnsi="Verdana"/>
          <w:lang w:val="ru-RU"/>
        </w:rPr>
        <w:t xml:space="preserve">е </w:t>
      </w:r>
      <w:proofErr w:type="spellStart"/>
      <w:r w:rsidR="00235776" w:rsidRPr="00585907">
        <w:rPr>
          <w:rFonts w:ascii="Verdana" w:hAnsi="Verdana"/>
        </w:rPr>
        <w:t>необходимо</w:t>
      </w:r>
      <w:proofErr w:type="spellEnd"/>
      <w:r w:rsidR="00235776" w:rsidRPr="00585907">
        <w:rPr>
          <w:rFonts w:ascii="Verdana" w:hAnsi="Verdana"/>
          <w:lang w:val="ru-RU"/>
        </w:rPr>
        <w:t xml:space="preserve"> да </w:t>
      </w:r>
      <w:proofErr w:type="spellStart"/>
      <w:r w:rsidR="00235776" w:rsidRPr="00585907">
        <w:rPr>
          <w:rFonts w:ascii="Verdana" w:hAnsi="Verdana"/>
        </w:rPr>
        <w:t>внесете</w:t>
      </w:r>
      <w:proofErr w:type="spellEnd"/>
      <w:r w:rsidR="00235776" w:rsidRPr="00585907">
        <w:rPr>
          <w:rFonts w:ascii="Verdana" w:hAnsi="Verdana"/>
        </w:rPr>
        <w:t xml:space="preserve"> в „</w:t>
      </w:r>
      <w:proofErr w:type="spellStart"/>
      <w:r w:rsidR="00235776" w:rsidRPr="00585907">
        <w:rPr>
          <w:rFonts w:ascii="Verdana" w:hAnsi="Verdana"/>
        </w:rPr>
        <w:t>Едно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гише</w:t>
      </w:r>
      <w:proofErr w:type="spellEnd"/>
      <w:r w:rsidR="00235776" w:rsidRPr="00585907">
        <w:rPr>
          <w:rFonts w:ascii="Verdana" w:hAnsi="Verdana"/>
        </w:rPr>
        <w:t>” на РИОСВ</w:t>
      </w:r>
      <w:r w:rsidR="00235776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35776">
      <w:pPr>
        <w:overflowPunct/>
        <w:ind w:right="-43" w:firstLine="567"/>
        <w:jc w:val="both"/>
        <w:textAlignment w:val="auto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13279E">
        <w:rPr>
          <w:rFonts w:ascii="Verdana" w:hAnsi="Verdana"/>
          <w:lang w:val="bg-BG"/>
        </w:rPr>
        <w:t>П</w:t>
      </w:r>
      <w:r w:rsidR="00235776">
        <w:rPr>
          <w:rFonts w:ascii="Verdana" w:hAnsi="Verdana"/>
          <w:lang w:val="bg-BG"/>
        </w:rPr>
        <w:t>ловдив</w:t>
      </w:r>
      <w:r w:rsidR="0013279E">
        <w:rPr>
          <w:rFonts w:ascii="Verdana" w:hAnsi="Verdana"/>
          <w:lang w:val="bg-BG"/>
        </w:rPr>
        <w:t xml:space="preserve"> и Кметство </w:t>
      </w:r>
      <w:r w:rsidR="00235776">
        <w:rPr>
          <w:rFonts w:ascii="Verdana" w:hAnsi="Verdana"/>
          <w:lang w:val="bg-BG"/>
        </w:rPr>
        <w:t>Район Южен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9795C" w:rsidRPr="00281080">
        <w:rPr>
          <w:rFonts w:ascii="Verdana" w:hAnsi="Verdana"/>
          <w:lang w:val="bg-BG"/>
        </w:rPr>
        <w:t>Община</w:t>
      </w:r>
      <w:r w:rsidR="0089795C">
        <w:rPr>
          <w:rFonts w:ascii="Verdana" w:hAnsi="Verdana"/>
          <w:lang w:val="bg-BG"/>
        </w:rPr>
        <w:t xml:space="preserve"> Пловдив и Кметство Район Южен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9795C">
        <w:rPr>
          <w:rFonts w:ascii="Verdana" w:hAnsi="Verdana"/>
          <w:lang w:val="bg-BG"/>
        </w:rPr>
        <w:t>0000578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9795C">
        <w:rPr>
          <w:rFonts w:ascii="Verdana" w:hAnsi="Verdana"/>
          <w:lang w:val="bg-BG"/>
        </w:rPr>
        <w:t xml:space="preserve">Река </w:t>
      </w:r>
      <w:r w:rsidR="000209D9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7746E7" w:rsidRPr="001769F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F69" w:rsidRDefault="00AD0F69">
      <w:r>
        <w:separator/>
      </w:r>
    </w:p>
  </w:endnote>
  <w:endnote w:type="continuationSeparator" w:id="0">
    <w:p w:rsidR="00AD0F69" w:rsidRDefault="00AD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F69" w:rsidRDefault="00AD0F69">
      <w:r>
        <w:separator/>
      </w:r>
    </w:p>
  </w:footnote>
  <w:footnote w:type="continuationSeparator" w:id="0">
    <w:p w:rsidR="00AD0F69" w:rsidRDefault="00AD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3C55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5776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7721F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27E9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3E38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531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95C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4CCA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4E0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5883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0F69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D87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AF4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97F93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D7E8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4E97-EEAD-42EA-BCFE-2FB7995B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15</cp:revision>
  <cp:lastPrinted>2017-02-22T11:48:00Z</cp:lastPrinted>
  <dcterms:created xsi:type="dcterms:W3CDTF">2017-02-22T11:37:00Z</dcterms:created>
  <dcterms:modified xsi:type="dcterms:W3CDTF">2017-03-14T13:30:00Z</dcterms:modified>
</cp:coreProperties>
</file>